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55" w:rsidRPr="006304ED" w:rsidRDefault="00DA3F55" w:rsidP="00DA3F5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noProof/>
          <w:sz w:val="16"/>
          <w:lang w:val="ru-RU" w:eastAsia="ru-RU" w:bidi="ar-SA"/>
        </w:rPr>
        <w:drawing>
          <wp:inline distT="0" distB="0" distL="0" distR="0" wp14:anchorId="0649F42E" wp14:editId="5E293897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4E3" w:rsidRDefault="003A34E3" w:rsidP="003A34E3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:rsidR="00DA3F55" w:rsidRPr="00AE4C7F" w:rsidRDefault="00DA3F55" w:rsidP="00DA3F5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A3F55" w:rsidRPr="00AE4C7F" w:rsidRDefault="00461312" w:rsidP="00DA3F5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  <w:r w:rsidR="00DA3F55" w:rsidRPr="00AE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F55" w:rsidRPr="00AE4C7F" w:rsidRDefault="00DA3F55" w:rsidP="00DA3F5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A3F55" w:rsidRPr="00AE4C7F" w:rsidRDefault="00DA3F55" w:rsidP="00DA3F5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E4C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E4C7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A3F55" w:rsidRPr="00AE4C7F" w:rsidRDefault="00DA3F55" w:rsidP="00DA3F5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A3F55" w:rsidRPr="00AE4C7F" w:rsidRDefault="00DA3F55" w:rsidP="00DA3F5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AE4C7F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</w:r>
      <w:r w:rsidRPr="00AE4C7F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:rsidR="00DA3F55" w:rsidRPr="00AE4C7F" w:rsidRDefault="00DA3F55" w:rsidP="00DA3F5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A852E0" w:rsidRDefault="00A852E0" w:rsidP="00A852E0">
      <w:pPr>
        <w:rPr>
          <w:rFonts w:hint="eastAsia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80"/>
      </w:tblGrid>
      <w:tr w:rsidR="00A852E0" w:rsidTr="00EA264C">
        <w:tc>
          <w:tcPr>
            <w:tcW w:w="4380" w:type="dxa"/>
            <w:shd w:val="clear" w:color="auto" w:fill="auto"/>
          </w:tcPr>
          <w:p w:rsidR="00A852E0" w:rsidRDefault="00A852E0" w:rsidP="00EA264C">
            <w:pPr>
              <w:jc w:val="both"/>
              <w:rPr>
                <w:rFonts w:hint="eastAsia"/>
              </w:rPr>
            </w:pPr>
            <w:r>
              <w:rPr>
                <w:b/>
                <w:sz w:val="28"/>
                <w:szCs w:val="28"/>
              </w:rPr>
              <w:t>Про затвердження висновку про визначення місця проживання дитини</w:t>
            </w:r>
          </w:p>
        </w:tc>
      </w:tr>
    </w:tbl>
    <w:p w:rsidR="00A852E0" w:rsidRDefault="00A852E0" w:rsidP="00A852E0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A3F55" w:rsidRDefault="00DA3F55" w:rsidP="00DA3F55">
      <w:pPr>
        <w:ind w:firstLine="708"/>
        <w:jc w:val="both"/>
        <w:rPr>
          <w:rFonts w:hint="eastAsia"/>
          <w:sz w:val="28"/>
          <w:szCs w:val="28"/>
        </w:rPr>
      </w:pPr>
      <w:r w:rsidRPr="00AE4C7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позовну заяву </w:t>
      </w:r>
      <w:r w:rsidR="003A34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малолітньої дитини </w:t>
      </w:r>
      <w:r w:rsidR="003A34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враховуючи</w:t>
      </w:r>
      <w:r w:rsidR="00461312">
        <w:rPr>
          <w:rFonts w:ascii="Times New Roman" w:hAnsi="Times New Roman" w:cs="Times New Roman"/>
          <w:sz w:val="28"/>
          <w:szCs w:val="28"/>
        </w:rPr>
        <w:t xml:space="preserve"> думку батька </w:t>
      </w:r>
      <w:proofErr w:type="spellStart"/>
      <w:r w:rsidR="003A34E3">
        <w:rPr>
          <w:rFonts w:ascii="Times New Roman" w:hAnsi="Times New Roman" w:cs="Times New Roman"/>
          <w:sz w:val="28"/>
          <w:szCs w:val="28"/>
        </w:rPr>
        <w:t>____</w:t>
      </w:r>
      <w:r w:rsidR="00461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пропозиції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комісії з питань захисту прав дитини, </w:t>
      </w:r>
      <w:r>
        <w:rPr>
          <w:sz w:val="28"/>
          <w:szCs w:val="28"/>
        </w:rPr>
        <w:t>керуючись частинами 4, 5 статті 19 Сімейного кодексу України, постановою судової палати у цивільних справах Верховного Суду України від 14.12.2016 року, пунктом 72 «Порядку провадження діяльності органами опіки та піклування пов</w:t>
      </w:r>
      <w:r w:rsidRPr="00DA3F55">
        <w:rPr>
          <w:sz w:val="28"/>
          <w:szCs w:val="28"/>
        </w:rPr>
        <w:t>'</w:t>
      </w:r>
      <w:r>
        <w:rPr>
          <w:sz w:val="28"/>
          <w:szCs w:val="28"/>
        </w:rPr>
        <w:t>язаної із захистом прав дитини», затвердженого постановою Кабінету Міністрів України від 24.09.2008 року №</w:t>
      </w:r>
      <w:r w:rsidR="00755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866, Законом України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 виконавчий комітет міської ради</w:t>
      </w:r>
    </w:p>
    <w:p w:rsidR="00DA3F55" w:rsidRDefault="00DA3F55" w:rsidP="00A852E0">
      <w:pPr>
        <w:jc w:val="center"/>
        <w:rPr>
          <w:rFonts w:hint="eastAsia"/>
          <w:b/>
          <w:sz w:val="28"/>
          <w:szCs w:val="28"/>
        </w:rPr>
      </w:pPr>
    </w:p>
    <w:p w:rsidR="00A852E0" w:rsidRDefault="00A852E0" w:rsidP="00A852E0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852E0" w:rsidRDefault="00A852E0" w:rsidP="00A852E0">
      <w:pPr>
        <w:rPr>
          <w:rFonts w:hint="eastAsia"/>
          <w:sz w:val="28"/>
          <w:szCs w:val="28"/>
        </w:rPr>
      </w:pPr>
    </w:p>
    <w:p w:rsidR="00A852E0" w:rsidRDefault="00A852E0" w:rsidP="00A852E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1. Затвердити висновок про визначе</w:t>
      </w:r>
      <w:r w:rsidR="006E3701">
        <w:rPr>
          <w:sz w:val="28"/>
          <w:szCs w:val="28"/>
        </w:rPr>
        <w:t xml:space="preserve">ння місця проживання дитини </w:t>
      </w:r>
      <w:r w:rsidR="003A34E3">
        <w:rPr>
          <w:sz w:val="28"/>
          <w:szCs w:val="28"/>
        </w:rPr>
        <w:t>___</w:t>
      </w:r>
      <w:r w:rsidR="00DA3F55">
        <w:rPr>
          <w:sz w:val="28"/>
          <w:szCs w:val="28"/>
        </w:rPr>
        <w:t xml:space="preserve">, 03.02.2015 року народження, з батьком </w:t>
      </w:r>
      <w:r w:rsidR="003A34E3">
        <w:rPr>
          <w:sz w:val="28"/>
          <w:szCs w:val="28"/>
        </w:rPr>
        <w:t>____</w:t>
      </w:r>
      <w:r w:rsidR="00DA3F55">
        <w:rPr>
          <w:sz w:val="28"/>
          <w:szCs w:val="28"/>
        </w:rPr>
        <w:t>, 23.02.1991</w:t>
      </w:r>
      <w:r>
        <w:rPr>
          <w:sz w:val="28"/>
          <w:szCs w:val="28"/>
        </w:rPr>
        <w:t xml:space="preserve"> року народження, (додається).</w:t>
      </w:r>
    </w:p>
    <w:p w:rsidR="00DA3F55" w:rsidRPr="00AE4C7F" w:rsidRDefault="00DA3F55" w:rsidP="00DA3F5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AE4C7F">
        <w:rPr>
          <w:rFonts w:ascii="Times New Roman" w:eastAsia="Times New Roman" w:hAnsi="Times New Roman" w:cs="Times New Roman"/>
          <w:sz w:val="28"/>
        </w:rPr>
        <w:t>. Доручити начальнику служби у справах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702D79">
        <w:rPr>
          <w:rFonts w:ascii="Times New Roman" w:eastAsia="Times New Roman" w:hAnsi="Times New Roman" w:cs="Times New Roman"/>
          <w:sz w:val="28"/>
        </w:rPr>
        <w:t>ітей міської ради Ігорю ІВАХНЮКУ</w:t>
      </w:r>
      <w:r>
        <w:rPr>
          <w:rFonts w:ascii="Times New Roman" w:eastAsia="Times New Roman" w:hAnsi="Times New Roman" w:cs="Times New Roman"/>
          <w:sz w:val="28"/>
        </w:rPr>
        <w:t>, завідувачу сектору з питань</w:t>
      </w:r>
      <w:r w:rsidRPr="00AE4C7F">
        <w:rPr>
          <w:rFonts w:ascii="Times New Roman" w:eastAsia="Times New Roman" w:hAnsi="Times New Roman" w:cs="Times New Roman"/>
          <w:sz w:val="28"/>
        </w:rPr>
        <w:t xml:space="preserve"> опіки, піклування та усиновлення служби у справах дітей міської </w:t>
      </w:r>
      <w:r w:rsidR="00702D79">
        <w:rPr>
          <w:rFonts w:ascii="Times New Roman" w:eastAsia="Times New Roman" w:hAnsi="Times New Roman" w:cs="Times New Roman"/>
          <w:sz w:val="28"/>
        </w:rPr>
        <w:t>ради Галині МИСЛИВЧУК</w:t>
      </w:r>
      <w:r>
        <w:rPr>
          <w:rFonts w:ascii="Times New Roman" w:eastAsia="Times New Roman" w:hAnsi="Times New Roman" w:cs="Times New Roman"/>
          <w:sz w:val="28"/>
        </w:rPr>
        <w:t xml:space="preserve"> та головним спеціалістам сектору з питань опіки піклування та усиновлення</w:t>
      </w:r>
      <w:r w:rsidRPr="00AE4C7F">
        <w:rPr>
          <w:rFonts w:ascii="Times New Roman" w:eastAsia="Times New Roman" w:hAnsi="Times New Roman" w:cs="Times New Roman"/>
          <w:sz w:val="28"/>
        </w:rPr>
        <w:t xml:space="preserve"> служби у справах </w:t>
      </w:r>
      <w:r w:rsidR="00702D79">
        <w:rPr>
          <w:rFonts w:ascii="Times New Roman" w:eastAsia="Times New Roman" w:hAnsi="Times New Roman" w:cs="Times New Roman"/>
          <w:sz w:val="28"/>
        </w:rPr>
        <w:t>дітей міської ради Олесі ГРИЦКО і Тетяні МАЛЬЧИНСЬКІЙ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AE4C7F">
        <w:rPr>
          <w:rFonts w:ascii="Times New Roman" w:eastAsia="Times New Roman" w:hAnsi="Times New Roman" w:cs="Times New Roman"/>
          <w:sz w:val="28"/>
        </w:rPr>
        <w:t>виступати представниками органу опіки та піклу</w:t>
      </w:r>
      <w:r>
        <w:rPr>
          <w:rFonts w:ascii="Times New Roman" w:eastAsia="Times New Roman" w:hAnsi="Times New Roman" w:cs="Times New Roman"/>
          <w:sz w:val="28"/>
        </w:rPr>
        <w:t>вання у засіданнях суду по даній справі</w:t>
      </w:r>
      <w:r w:rsidRPr="00AE4C7F">
        <w:rPr>
          <w:rFonts w:ascii="Times New Roman" w:eastAsia="Times New Roman" w:hAnsi="Times New Roman" w:cs="Times New Roman"/>
          <w:sz w:val="28"/>
        </w:rPr>
        <w:t>.</w:t>
      </w:r>
    </w:p>
    <w:p w:rsidR="00DA3F55" w:rsidRPr="00702D79" w:rsidRDefault="00DA3F55" w:rsidP="00DA3F5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55" w:rsidRPr="00AE4C7F" w:rsidRDefault="00DA3F55" w:rsidP="00DA3F5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55" w:rsidRPr="00AE4C7F" w:rsidRDefault="00DA3F55" w:rsidP="00DA3F5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55" w:rsidRPr="00AE4C7F" w:rsidRDefault="00DA3F55" w:rsidP="00DA3F5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F55" w:rsidRPr="00AE4C7F" w:rsidRDefault="00DA3F55" w:rsidP="00DA3F5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C7F">
        <w:rPr>
          <w:rFonts w:ascii="Times New Roman" w:hAnsi="Times New Roman" w:cs="Times New Roman"/>
          <w:b/>
          <w:sz w:val="28"/>
          <w:szCs w:val="28"/>
        </w:rPr>
        <w:t>Міс</w:t>
      </w:r>
      <w:r>
        <w:rPr>
          <w:rFonts w:ascii="Times New Roman" w:hAnsi="Times New Roman" w:cs="Times New Roman"/>
          <w:b/>
          <w:sz w:val="28"/>
          <w:szCs w:val="28"/>
        </w:rPr>
        <w:t>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Богдан СТАНІСЛАВСЬКИЙ</w:t>
      </w:r>
    </w:p>
    <w:p w:rsidR="00B32851" w:rsidRDefault="00B32851" w:rsidP="00B32851">
      <w:pPr>
        <w:pageBreakBefore/>
        <w:ind w:left="4956"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ЗАТВЕРДЖЕНО </w:t>
      </w:r>
    </w:p>
    <w:p w:rsidR="00B32851" w:rsidRDefault="00B32851" w:rsidP="00B32851">
      <w:pPr>
        <w:ind w:left="5664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</w:t>
      </w:r>
    </w:p>
    <w:p w:rsidR="00B32851" w:rsidRDefault="00B32851" w:rsidP="00B32851">
      <w:pPr>
        <w:ind w:left="4956" w:firstLine="708"/>
        <w:rPr>
          <w:rFonts w:hint="eastAsia"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B32851" w:rsidRDefault="00B32851" w:rsidP="00B32851">
      <w:pPr>
        <w:ind w:left="4956" w:firstLine="708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від  ______________ №_______</w:t>
      </w:r>
    </w:p>
    <w:p w:rsidR="00B32851" w:rsidRDefault="00B32851" w:rsidP="00B32851">
      <w:pPr>
        <w:tabs>
          <w:tab w:val="left" w:pos="1080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Висновок</w:t>
      </w:r>
    </w:p>
    <w:p w:rsidR="00B32851" w:rsidRPr="00F551DB" w:rsidRDefault="00B32851" w:rsidP="00B32851">
      <w:pPr>
        <w:tabs>
          <w:tab w:val="left" w:pos="1080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про визначення місця проживання дитини </w:t>
      </w:r>
    </w:p>
    <w:p w:rsidR="00B32851" w:rsidRDefault="00B32851" w:rsidP="00B3285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Розглянувши документи представлені громадянкою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 xml:space="preserve"> про визначення місця проживання дитини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 xml:space="preserve"> служба у справах дітей вивчила дане питання.</w:t>
      </w:r>
    </w:p>
    <w:p w:rsidR="00B32851" w:rsidRDefault="00B32851" w:rsidP="00B3285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Встановлено, що громадяни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 xml:space="preserve"> мали приязні взаємовідносини і у 2013 році уклали шлюб у Відділі державної реєстрації актів цивільного стану Бродівського районного управління юстиції у Львівській області, актовий запис № 29.</w:t>
      </w:r>
    </w:p>
    <w:p w:rsidR="00B32851" w:rsidRDefault="00B32851" w:rsidP="00B3285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Pr="00CD4A1E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ід подружнього життя у громадян народилася дочка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B32851" w:rsidRPr="00CD4A1E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 w:rsidRPr="00CD4A1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sz w:val="28"/>
          <w:szCs w:val="28"/>
        </w:rPr>
        <w:t xml:space="preserve">2021 році шлюб між </w:t>
      </w:r>
      <w:r w:rsidR="003A34E3">
        <w:rPr>
          <w:sz w:val="28"/>
          <w:szCs w:val="28"/>
        </w:rPr>
        <w:t>____</w:t>
      </w:r>
      <w:r>
        <w:rPr>
          <w:sz w:val="28"/>
          <w:szCs w:val="28"/>
        </w:rPr>
        <w:t xml:space="preserve">, 23.02.1991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та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 xml:space="preserve">, 30.08.1990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 розірвано згідно рішення Коломийського міськрайонного суду в Івано-Франківській області (справа №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51" w:rsidRDefault="00B32851" w:rsidP="00B3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09.09.2021 р. </w:t>
      </w:r>
      <w:r w:rsidR="003A34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звернулася до Коломийського міськрайонного суду з позовною заявою про визначення місця проживання малолітньої </w:t>
      </w:r>
      <w:r w:rsidR="003A34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разом з мамою.</w:t>
      </w:r>
    </w:p>
    <w:p w:rsidR="00B32851" w:rsidRDefault="00B32851" w:rsidP="00B3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позовній заяві </w:t>
      </w:r>
      <w:r w:rsidR="003A34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повідомляє, що у них не склалося життя з </w:t>
      </w:r>
      <w:r w:rsidR="003A34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оскільки між ними зникло взаєморозуміння та повага дин до одного. </w:t>
      </w:r>
    </w:p>
    <w:p w:rsidR="00B32851" w:rsidRPr="007772B3" w:rsidRDefault="00B32851" w:rsidP="00B3285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даний час мама проживає разом з донькою на орендованій квартирі, </w:t>
      </w:r>
      <w:r w:rsidRPr="007772B3">
        <w:rPr>
          <w:rFonts w:ascii="Times New Roman" w:hAnsi="Times New Roman" w:cs="Times New Roman"/>
          <w:sz w:val="28"/>
          <w:szCs w:val="28"/>
          <w:lang w:val="ru-RU"/>
        </w:rPr>
        <w:t xml:space="preserve">яку </w:t>
      </w:r>
      <w:proofErr w:type="spellStart"/>
      <w:r w:rsidRPr="007772B3">
        <w:rPr>
          <w:rFonts w:ascii="Times New Roman" w:hAnsi="Times New Roman" w:cs="Times New Roman"/>
          <w:sz w:val="28"/>
          <w:szCs w:val="28"/>
          <w:lang w:val="ru-RU"/>
        </w:rPr>
        <w:t>оплачує</w:t>
      </w:r>
      <w:proofErr w:type="spellEnd"/>
      <w:r w:rsidRPr="00777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34E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B32851" w:rsidRDefault="003A34E3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B32851">
        <w:rPr>
          <w:sz w:val="28"/>
          <w:szCs w:val="28"/>
        </w:rPr>
        <w:t xml:space="preserve"> офіційно перебуває на військовій службі у військовій частині А 4267, тому має змогу матеріально утримувати та доглядати за дитиною. </w:t>
      </w:r>
    </w:p>
    <w:p w:rsidR="00B32851" w:rsidRDefault="003A34E3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____</w:t>
      </w:r>
      <w:r w:rsidR="00B32851">
        <w:rPr>
          <w:sz w:val="28"/>
          <w:szCs w:val="28"/>
        </w:rPr>
        <w:t xml:space="preserve"> офіційно непрацевлаштована, постійного місця проживання та доходу немає. </w:t>
      </w:r>
      <w:r w:rsidR="00B32851" w:rsidRPr="008E365F">
        <w:rPr>
          <w:rFonts w:ascii="Times New Roman" w:hAnsi="Times New Roman" w:cs="Times New Roman"/>
          <w:sz w:val="28"/>
          <w:szCs w:val="28"/>
        </w:rPr>
        <w:t>М</w:t>
      </w:r>
      <w:r w:rsidR="00B32851">
        <w:rPr>
          <w:sz w:val="28"/>
          <w:szCs w:val="28"/>
        </w:rPr>
        <w:t xml:space="preserve">ає бажання виїхати на постійне місце проживання у місто Броди, Львівської області, проте жодних документів про наявне житло чи акту обстеження умов проживання не представила. </w:t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12.04.2022 року комісія з представників служби у справах дітей міської ради провела обстеження умов проживання сім</w:t>
      </w:r>
      <w:r w:rsidRPr="006578FC">
        <w:rPr>
          <w:sz w:val="28"/>
          <w:szCs w:val="28"/>
          <w:lang w:val="ru-RU"/>
        </w:rPr>
        <w:t>'</w:t>
      </w:r>
      <w:r>
        <w:rPr>
          <w:sz w:val="28"/>
          <w:szCs w:val="28"/>
        </w:rPr>
        <w:t xml:space="preserve">ї </w:t>
      </w:r>
      <w:r w:rsidR="003A34E3">
        <w:rPr>
          <w:sz w:val="28"/>
          <w:szCs w:val="28"/>
        </w:rPr>
        <w:t>____</w:t>
      </w:r>
      <w:r>
        <w:rPr>
          <w:sz w:val="28"/>
          <w:szCs w:val="28"/>
        </w:rPr>
        <w:t xml:space="preserve"> по вул. </w:t>
      </w:r>
      <w:r w:rsidR="003A34E3">
        <w:rPr>
          <w:sz w:val="28"/>
          <w:szCs w:val="28"/>
        </w:rPr>
        <w:t>___</w:t>
      </w:r>
      <w:r>
        <w:rPr>
          <w:sz w:val="28"/>
          <w:szCs w:val="28"/>
        </w:rPr>
        <w:t xml:space="preserve"> у місті Коломиї. Квартира розташована на 3 поверсі 5 поверхового будинку та складається з 2-х кімнат, кухні, коридору, санвузла та балкону. Умови проживання сім</w:t>
      </w:r>
      <w:r w:rsidRPr="00CC3420">
        <w:rPr>
          <w:sz w:val="28"/>
          <w:szCs w:val="28"/>
        </w:rPr>
        <w:t>'</w:t>
      </w:r>
      <w:r>
        <w:rPr>
          <w:sz w:val="28"/>
          <w:szCs w:val="28"/>
        </w:rPr>
        <w:t>ї задовільні.</w:t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Питання про визначення місця проживання дитини розглядалося на засіданні комісії з питань захисту прав дитини 14.04.2022 року.</w:t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На засіданні комісії </w:t>
      </w:r>
      <w:r w:rsidR="003A34E3">
        <w:rPr>
          <w:sz w:val="28"/>
          <w:szCs w:val="28"/>
        </w:rPr>
        <w:t>____</w:t>
      </w:r>
      <w:r>
        <w:rPr>
          <w:sz w:val="28"/>
          <w:szCs w:val="28"/>
        </w:rPr>
        <w:t xml:space="preserve"> повідомила, що хоче щоб, її малолітня донька залишилася проживати з нею. Однак батько дитини, </w:t>
      </w:r>
      <w:r w:rsidR="003A34E3">
        <w:rPr>
          <w:sz w:val="28"/>
          <w:szCs w:val="28"/>
        </w:rPr>
        <w:t>____</w:t>
      </w:r>
      <w:r>
        <w:rPr>
          <w:sz w:val="28"/>
          <w:szCs w:val="28"/>
        </w:rPr>
        <w:t xml:space="preserve"> розповів, що мама немає постійного доходу, не працює, немає власного житла, тому не зможе забезпечити дитині належні умови проживання та виховання.</w:t>
      </w:r>
    </w:p>
    <w:p w:rsidR="00B32851" w:rsidRPr="00845057" w:rsidRDefault="003A34E3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____</w:t>
      </w:r>
      <w:r w:rsidR="00B32851">
        <w:rPr>
          <w:sz w:val="28"/>
          <w:szCs w:val="28"/>
        </w:rPr>
        <w:t xml:space="preserve"> є ученицею 1-А класу Коломийського ліцею № 8. </w:t>
      </w:r>
      <w:r w:rsidR="00B32851">
        <w:rPr>
          <w:rFonts w:ascii="Times New Roman" w:hAnsi="Times New Roman" w:cs="Times New Roman"/>
          <w:sz w:val="28"/>
          <w:szCs w:val="28"/>
        </w:rPr>
        <w:t>Дівчинка проживає у місті Коломиї від народження та має тут багато друзів.</w:t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Встановлено, що у дитини гарні взаємовідносини і повне порозуміння з батьком. </w:t>
      </w:r>
      <w:r w:rsidR="003A34E3">
        <w:rPr>
          <w:sz w:val="28"/>
          <w:szCs w:val="28"/>
        </w:rPr>
        <w:t>_____</w:t>
      </w:r>
      <w:r>
        <w:rPr>
          <w:sz w:val="28"/>
          <w:szCs w:val="28"/>
        </w:rPr>
        <w:t xml:space="preserve"> організовує дитині додаткове навчання з педагогами, турбується про загальний розвиток дитини, забезпечує участь у різноманітних позакласних </w:t>
      </w:r>
      <w:r>
        <w:rPr>
          <w:sz w:val="28"/>
          <w:szCs w:val="28"/>
        </w:rPr>
        <w:lastRenderedPageBreak/>
        <w:t xml:space="preserve">гуртках та секціях. </w:t>
      </w:r>
      <w:r w:rsidRPr="008E365F">
        <w:rPr>
          <w:rFonts w:ascii="Times New Roman" w:hAnsi="Times New Roman" w:cs="Times New Roman"/>
          <w:sz w:val="28"/>
          <w:szCs w:val="28"/>
        </w:rPr>
        <w:t>Б</w:t>
      </w:r>
      <w:r>
        <w:rPr>
          <w:sz w:val="28"/>
          <w:szCs w:val="28"/>
        </w:rPr>
        <w:t>атько матеріально забезпечує свою дочку, дбає про її повноцінне харчування.</w:t>
      </w:r>
    </w:p>
    <w:p w:rsidR="00B32851" w:rsidRPr="00845057" w:rsidRDefault="00B32851" w:rsidP="00B328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3C">
        <w:rPr>
          <w:rFonts w:ascii="Times New Roman" w:hAnsi="Times New Roman" w:cs="Times New Roman"/>
          <w:sz w:val="28"/>
          <w:szCs w:val="28"/>
        </w:rPr>
        <w:t>В</w:t>
      </w:r>
      <w:r w:rsidRPr="00845057">
        <w:rPr>
          <w:rFonts w:ascii="Times New Roman" w:hAnsi="Times New Roman" w:cs="Times New Roman"/>
          <w:sz w:val="28"/>
          <w:szCs w:val="28"/>
        </w:rPr>
        <w:t>ідповідно до пункту 72 постанови КМУ від 24.09.2008 р. № 866 «</w:t>
      </w:r>
      <w:r w:rsidRPr="008450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Питання діяльності органів опіки та піклування, пов'язаної із захистом прав дитини</w:t>
      </w:r>
      <w:r w:rsidRPr="00845057">
        <w:rPr>
          <w:rFonts w:ascii="Times New Roman" w:hAnsi="Times New Roman" w:cs="Times New Roman"/>
          <w:sz w:val="28"/>
          <w:szCs w:val="28"/>
        </w:rPr>
        <w:t xml:space="preserve">», </w:t>
      </w:r>
      <w:r w:rsidRPr="00845057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 проживання дитини не може бути визначене з тим із батьків, який не має самостійного доходу, зловживає спиртними напоями або вживає наркотичні засоби, своєю поведінкою може зашкодити здоров'ю та розвитку дитини.</w:t>
      </w:r>
    </w:p>
    <w:p w:rsidR="00B32851" w:rsidRDefault="00B32851" w:rsidP="00B32851">
      <w:pPr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Комісія не виявила причин, через які б батько не міг займатися вихованням своєї дитини.</w:t>
      </w:r>
    </w:p>
    <w:p w:rsidR="00B32851" w:rsidRPr="00CC3420" w:rsidRDefault="00B32851" w:rsidP="00B32851">
      <w:pPr>
        <w:jc w:val="both"/>
        <w:rPr>
          <w:rFonts w:hint="eastAsia"/>
          <w:b/>
          <w:sz w:val="28"/>
          <w:szCs w:val="28"/>
        </w:rPr>
      </w:pPr>
      <w:r w:rsidRPr="0088379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Виходячи з інтересів дитини</w:t>
      </w:r>
      <w:r w:rsidRPr="00CC3420">
        <w:rPr>
          <w:sz w:val="28"/>
          <w:szCs w:val="28"/>
        </w:rPr>
        <w:t>, орган опіки та піклування вважає за доцільне визнач</w:t>
      </w:r>
      <w:r>
        <w:rPr>
          <w:sz w:val="28"/>
          <w:szCs w:val="28"/>
        </w:rPr>
        <w:t xml:space="preserve">ити місце проживання малолітньої </w:t>
      </w:r>
      <w:r w:rsidR="003A34E3">
        <w:rPr>
          <w:sz w:val="28"/>
          <w:szCs w:val="28"/>
        </w:rPr>
        <w:t>____</w:t>
      </w:r>
      <w:r>
        <w:rPr>
          <w:sz w:val="28"/>
          <w:szCs w:val="28"/>
        </w:rPr>
        <w:t>, 03.02.2015</w:t>
      </w:r>
      <w:r w:rsidRPr="00CC3420">
        <w:rPr>
          <w:sz w:val="28"/>
          <w:szCs w:val="28"/>
        </w:rPr>
        <w:t xml:space="preserve"> року народження, з</w:t>
      </w:r>
      <w:r>
        <w:rPr>
          <w:sz w:val="28"/>
          <w:szCs w:val="28"/>
        </w:rPr>
        <w:t xml:space="preserve"> батьком </w:t>
      </w:r>
      <w:r w:rsidR="003A34E3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, 23.02.1991</w:t>
      </w:r>
      <w:r w:rsidRPr="00CC3420">
        <w:rPr>
          <w:sz w:val="28"/>
          <w:szCs w:val="28"/>
        </w:rPr>
        <w:t xml:space="preserve"> року народження.</w:t>
      </w:r>
    </w:p>
    <w:p w:rsidR="00B32851" w:rsidRDefault="00B32851" w:rsidP="00B32851">
      <w:pPr>
        <w:jc w:val="both"/>
        <w:rPr>
          <w:rFonts w:hint="eastAsia"/>
          <w:b/>
          <w:sz w:val="28"/>
          <w:szCs w:val="28"/>
        </w:rPr>
      </w:pPr>
    </w:p>
    <w:p w:rsidR="00B32851" w:rsidRDefault="00B32851" w:rsidP="00B32851">
      <w:pPr>
        <w:jc w:val="both"/>
        <w:rPr>
          <w:rFonts w:hint="eastAsia"/>
          <w:b/>
          <w:sz w:val="28"/>
          <w:szCs w:val="28"/>
        </w:rPr>
      </w:pPr>
    </w:p>
    <w:p w:rsidR="00B32851" w:rsidRDefault="00B32851" w:rsidP="00B32851">
      <w:pPr>
        <w:jc w:val="both"/>
        <w:rPr>
          <w:rFonts w:hint="eastAsia"/>
          <w:b/>
          <w:sz w:val="28"/>
          <w:szCs w:val="28"/>
        </w:rPr>
      </w:pPr>
    </w:p>
    <w:p w:rsidR="00B32851" w:rsidRPr="00254281" w:rsidRDefault="00B32851" w:rsidP="00B32851">
      <w:pPr>
        <w:jc w:val="both"/>
        <w:rPr>
          <w:rFonts w:hint="eastAsia"/>
          <w:b/>
          <w:sz w:val="28"/>
          <w:szCs w:val="28"/>
        </w:rPr>
      </w:pPr>
    </w:p>
    <w:p w:rsidR="00B32851" w:rsidRDefault="00B32851" w:rsidP="00B32851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Міський голова, голова комісії</w:t>
      </w:r>
    </w:p>
    <w:p w:rsidR="00B32851" w:rsidRDefault="00B32851" w:rsidP="00B32851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з питань захисту прав дитини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Богдан СТАНІСЛАВСЬКИЙ</w:t>
      </w:r>
    </w:p>
    <w:p w:rsidR="00DA3F55" w:rsidRDefault="00DA3F55" w:rsidP="00DA3F55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3F55" w:rsidSect="00A852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E0"/>
    <w:rsid w:val="001F47BF"/>
    <w:rsid w:val="003A34E3"/>
    <w:rsid w:val="0041770F"/>
    <w:rsid w:val="00461312"/>
    <w:rsid w:val="00480F65"/>
    <w:rsid w:val="0057575F"/>
    <w:rsid w:val="006B603F"/>
    <w:rsid w:val="006E3701"/>
    <w:rsid w:val="00702D79"/>
    <w:rsid w:val="00755318"/>
    <w:rsid w:val="008022B5"/>
    <w:rsid w:val="00A3702F"/>
    <w:rsid w:val="00A852E0"/>
    <w:rsid w:val="00B32851"/>
    <w:rsid w:val="00CB6047"/>
    <w:rsid w:val="00DA3F55"/>
    <w:rsid w:val="00DC6CCE"/>
    <w:rsid w:val="00E941CF"/>
    <w:rsid w:val="00E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BA5C"/>
  <w15:docId w15:val="{0866947B-1F5D-435E-9400-1D9249E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2E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E0"/>
    <w:rPr>
      <w:rFonts w:ascii="Tahoma" w:hAnsi="Tahoma"/>
      <w:sz w:val="16"/>
      <w:szCs w:val="14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52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andard">
    <w:name w:val="Standard"/>
    <w:rsid w:val="00A852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852E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3</cp:revision>
  <cp:lastPrinted>2022-04-15T09:05:00Z</cp:lastPrinted>
  <dcterms:created xsi:type="dcterms:W3CDTF">2022-04-18T07:28:00Z</dcterms:created>
  <dcterms:modified xsi:type="dcterms:W3CDTF">2022-04-18T07:31:00Z</dcterms:modified>
</cp:coreProperties>
</file>